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F7" w:rsidRDefault="009279F7">
      <w:pPr>
        <w:jc w:val="center"/>
        <w:rPr>
          <w:rFonts w:ascii="Arial" w:eastAsia="Arial" w:hAnsi="Arial" w:cs="Arial"/>
          <w:b/>
        </w:rPr>
      </w:pPr>
    </w:p>
    <w:p w:rsidR="009279F7" w:rsidRDefault="009279F7">
      <w:pPr>
        <w:jc w:val="center"/>
        <w:rPr>
          <w:rFonts w:ascii="Arial" w:eastAsia="Arial" w:hAnsi="Arial" w:cs="Arial"/>
          <w:b/>
        </w:rPr>
      </w:pPr>
    </w:p>
    <w:p w:rsidR="009A21B1" w:rsidRDefault="008F53FF">
      <w:pPr>
        <w:jc w:val="center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Declaração sobre Situação da República Bolivariana da Venezuela</w:t>
      </w:r>
    </w:p>
    <w:p w:rsidR="009A21B1" w:rsidRDefault="009A21B1">
      <w:pPr>
        <w:jc w:val="center"/>
        <w:rPr>
          <w:rFonts w:ascii="Arial" w:eastAsia="Arial" w:hAnsi="Arial" w:cs="Arial"/>
          <w:b/>
        </w:rPr>
      </w:pP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Os Estados Partes do MERCOSUL e os Estados Associados do Chile, Colômbia e Guiana, bem como o México, reiteram sua profunda preocupação pelo agravamento da crise política, social e humanitária na República Bolivariana da Venezuela.</w:t>
      </w: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Fazem um apelo urgente à cessação de toda violência e à libertação de todos os presos por motivos políticos, instando ao restabelecimento da ordem institucional, à vigência do Estado de direito e à separação de poderes, no pleno respeito das garantias constitucionais e dos direitos humanos. </w:t>
      </w: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Exortam o governo e a oposição a não levar a cabo qualquer iniciativa que possa dividir ainda mais a sociedade venezuelana ou agravar conflitos institucionais.</w:t>
      </w: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Convencidos de que a solução para a crise unicamente poderá ser alcançada pelos venezuelanos, instam o governo e as forças opositoras da irmã República Bolivariana da Venezuela ao diálogo</w:t>
      </w:r>
      <w:r w:rsidR="0084009F">
        <w:rPr>
          <w:rFonts w:ascii="Arial" w:hAnsi="Arial"/>
        </w:rPr>
        <w:t>,</w:t>
      </w:r>
      <w:bookmarkStart w:id="0" w:name="_GoBack"/>
      <w:bookmarkEnd w:id="0"/>
      <w:r>
        <w:rPr>
          <w:rFonts w:ascii="Arial" w:hAnsi="Arial"/>
        </w:rPr>
        <w:t xml:space="preserve"> que permita uma concertação política crível.</w:t>
      </w: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Finalmente, os Estados Partes do Mercosul e os Estados Associados do Chile, Colômbia e Guiana, bem como o México, reiteram sua plena disposição em acompanhar esse processo de diálogo entre venezuelanos da forma como seus atores julgarem mais conveniente. </w:t>
      </w: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8F53FF" w:rsidRPr="008F53FF" w:rsidRDefault="008F53FF" w:rsidP="008F53FF">
      <w:pPr>
        <w:jc w:val="both"/>
        <w:rPr>
          <w:rFonts w:ascii="Arial" w:eastAsia="Arial" w:hAnsi="Arial" w:cs="Arial"/>
        </w:rPr>
      </w:pPr>
    </w:p>
    <w:p w:rsidR="008F53FF" w:rsidRPr="008F53FF" w:rsidRDefault="008F53FF" w:rsidP="008F53FF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Mendoza, 21 de julho de 2017</w:t>
      </w:r>
    </w:p>
    <w:sectPr w:rsidR="008F53FF" w:rsidRPr="008F53FF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21B1"/>
    <w:rsid w:val="00745B18"/>
    <w:rsid w:val="0084009F"/>
    <w:rsid w:val="008F53FF"/>
    <w:rsid w:val="009279F7"/>
    <w:rsid w:val="009A21B1"/>
    <w:rsid w:val="009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6F7BB"/>
  <w15:docId w15:val="{8BD0B192-6865-4F10-A0CD-C1417C64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Mercosur</dc:creator>
  <cp:lastModifiedBy>Eliane Frenkel</cp:lastModifiedBy>
  <cp:revision>5</cp:revision>
  <cp:lastPrinted>2017-07-21T12:09:00Z</cp:lastPrinted>
  <dcterms:created xsi:type="dcterms:W3CDTF">2017-07-21T11:54:00Z</dcterms:created>
  <dcterms:modified xsi:type="dcterms:W3CDTF">2017-08-09T18:46:00Z</dcterms:modified>
</cp:coreProperties>
</file>